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B1" w:rsidRPr="001E27B1" w:rsidRDefault="001E27B1" w:rsidP="001E27B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1E27B1">
        <w:rPr>
          <w:rFonts w:ascii="Times New Roman" w:eastAsia="Times New Roman" w:hAnsi="Times New Roman" w:cs="Times New Roman"/>
          <w:b/>
          <w:bCs/>
          <w:kern w:val="36"/>
          <w:sz w:val="48"/>
          <w:szCs w:val="48"/>
        </w:rPr>
        <w:t>ODBOR ZA ZAKONODAVSTVO ZASTUPNIÈKOG DOMA SABORA REPUBLIKE HRVATSKE</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Na temelju èlanka 60. podstavka 6. Poslovnika Zastupnièkog doma Sabora Republike Hrvatske ("Narodne novine", br. 99/95.) Odbor za zakonodavstvo Zastupnièkog doma Sabora Republike Hrvatske na sjednici 22. travnja 1997. utvrdio je proèišæeni tekst Zakona o osiguranju.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Proèišæeni tekst Zakona o osiguranju obuhvaæa Zakon o osiguranju ("Narodne novine", br. 90/94.) te njegove izmjene i dopune objavljene u "Narodnim novinama", br. 20/97. u kojima je naznaèeno vrijeme njihova stupanja na snagu.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Klasa: 453-02/93-01/02</w:t>
      </w:r>
      <w:r w:rsidRPr="001E27B1">
        <w:rPr>
          <w:rFonts w:ascii="Times New Roman" w:eastAsia="Times New Roman" w:hAnsi="Times New Roman" w:cs="Times New Roman"/>
          <w:sz w:val="24"/>
          <w:szCs w:val="24"/>
        </w:rPr>
        <w:br/>
        <w:t xml:space="preserve">Zagreb, 22. travnja 1997.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Predsjednik Odbora za zakonodavstvo Zastupnièkog doma Sabora Republike Hrvatske </w:t>
      </w:r>
      <w:r w:rsidRPr="001E27B1">
        <w:rPr>
          <w:rFonts w:ascii="Times New Roman" w:eastAsia="Times New Roman" w:hAnsi="Times New Roman" w:cs="Times New Roman"/>
          <w:sz w:val="24"/>
          <w:szCs w:val="24"/>
        </w:rPr>
        <w:br/>
      </w:r>
      <w:r w:rsidRPr="001E27B1">
        <w:rPr>
          <w:rFonts w:ascii="Times New Roman" w:eastAsia="Times New Roman" w:hAnsi="Times New Roman" w:cs="Times New Roman"/>
          <w:b/>
          <w:bCs/>
          <w:sz w:val="24"/>
          <w:szCs w:val="24"/>
        </w:rPr>
        <w:t>Vice Vukojeviæ, dipl. iur</w:t>
      </w:r>
      <w:r w:rsidRPr="001E27B1">
        <w:rPr>
          <w:rFonts w:ascii="Times New Roman" w:eastAsia="Times New Roman" w:hAnsi="Times New Roman" w:cs="Times New Roman"/>
          <w:sz w:val="24"/>
          <w:szCs w:val="24"/>
        </w:rPr>
        <w:t xml:space="preserve">., v. r. </w:t>
      </w:r>
    </w:p>
    <w:p w:rsidR="001E27B1" w:rsidRPr="001E27B1" w:rsidRDefault="001E27B1" w:rsidP="001E27B1">
      <w:pPr>
        <w:spacing w:after="0"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pict>
          <v:rect id="_x0000_i1025" style="width:136.1pt;height:1.5pt" o:hrpct="300" o:hralign="center" o:hrstd="t" o:hr="t" fillcolor="#aca899" stroked="f"/>
        </w:pict>
      </w:r>
    </w:p>
    <w:p w:rsidR="001E27B1" w:rsidRPr="001E27B1" w:rsidRDefault="001E27B1" w:rsidP="001E27B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1E27B1">
        <w:rPr>
          <w:rFonts w:ascii="Times New Roman" w:eastAsia="Times New Roman" w:hAnsi="Times New Roman" w:cs="Times New Roman"/>
          <w:b/>
          <w:bCs/>
          <w:sz w:val="36"/>
          <w:szCs w:val="36"/>
        </w:rPr>
        <w:t xml:space="preserve">ZAKON O OSIGURANJU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(proèišæeni tekst)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 OSNOVNE ODREDBE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Ovim Zakonom ureðuju se uvjeti i naèin obavljanja poslova u društvima koja se bave osiguranjem imovine i osoba te nadzor nad njihovim poslovanjem.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Poslovi osiguranja su: sklapanje i ispunjavanje ugovora o osiguranju imovine i osoba i ugovora o reosiguranju te poslovi u provedbi mjera za sprjeèavanje i smanjenje rizika koji ugrožavaju osiguranu imovinu i osobe i mjere za sprjeèavanje i smanjenje šteta te drugi poslovi osiguranja.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Drugi poslovi osiguranja su: posredovanje u ugovaranju osiguranja, zastupanje u osiguranju, snimanje rizika, snimanje i procjena šteta, prodaja ostataka osiguranih uništenih stvari, pružanje pravne pomoæi i drugih intelektualnih i tehnièkih usluga u svezi s poslovima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Poslove iz stavka 1. ovoga èlanka obavljaju pravne i fizièke osobe za društvo za osiguranje ili za osiguranika na temelju ugovora.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Poslove osiguranja obavljaju društva za osiguranje: dionièko društvo za osiguranje, društvo za uzajamno osiguranje, vlastito društvo za osiguranje i javno društvo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može obavljati poslove životnih i neživotnih osiguranja, odnosno reosiguranja.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Poslovi životnih osiguranja razvrstavaju se na osiguranje života i rentna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Poslovi neživotnih osiguranja razvrstavaju se na ove skupine osiguranja: osiguranje od nezgode, zdravstveno osiguranje, osiguranje cestovnih vozila - kasko, osiguranje traènih vozila - kasko, osiguranje zraènih letjelica - kasko, osiguranje pomorskog, rijeènog i jezerskog kaska, osiguranje robe u prijevozu, osiguranje imovine od požara i nekih drugih opasnosti, ostala osiguranja imovine, osiguranje od automobilske odgovornosti, osiguranje od odgovornosti u zraènom prometu, osiguranje od odgovornosti brodara, ostala osiguranja odgovornosti, osiguranje kredita, osiguranje jamstva, osiguranje razlièitih financijskih gubitaka, osiguranje pravne zaštite, osiguranje turistièkih usluga.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može obavljati poslove jedne ili više vrsta osiguranja iz stavka 2. i 3. ovoga èlanka, odnosno reosiguranja.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Vlastito društvo za osiguranje i društvo za uzajamno osiguranje ne mogu obavljati poslove reosiguranja.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Osiguranje imovine i osoba je dobrovoljno, a iznimno se zakonom mogu propisati sluèajevi kada je osiguranje obvezno.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Imovina i osobe osiguravaju se kod društava za osiguranje koja imaju sjedište u Republici Hrvatskoj.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Vlada Republike Hrvatske propisuje koja se imovina i osobe i uz koje uvjete mogu osigurati ili suosigurati kod inozemnog osiguratelja.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dužno je poslovati po ekonomskim naèelima i pravilima struke osiguranja i aktuarske struke, pridržavati se dobrih poslovnih obièaja i poslovnog morala pri obavljanju poslova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obvezno je višak rizika koji prelazi njegovu sposobnost nošenja rizika za vlastiti raèun podmiriti reosiguranjem kod društava koja obavljaju poslove aktivnih reosiguranja u zemlji.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Društvo za osiguranje može se iznimno reosigurati u inozemstvu ako su uvjeti inozemnih reosiguravatelja ekonomski povoljniji od uvjeta domaæeg društva za reosiguranje, ali je društvo za osiguranje obvezno domaæem društvu za reosiguranje ponuditi udio u višku rizika do visine njegove sposobnosti nošenja rizika za vlastiti raèun pod uvjetima iz ponude inozemnog reosiguravatelja.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Izdavanje odobrenja za rad društva za osiguranje i nadzor da li društvo posluje sukladno ovom Zakonu i drugim propisima obavlja Direkcija za nadzor društava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Poslove utvrðene meðunarodnim sporazumom o osiguranju vlasnika odnosno korisnika motornih vozila od odgovornosti u prometu i predstavljanja hrvatskih društava za osiguranje u meðunarodnim institucijama osiguranja, obavlja Hrvatski ured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Ovaj Zakon ne primjenjuje se 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udruženja osoba koja svojim èlanovima pružaju pomoæ, kao i organizacije i udruženja za pripomoæ koje spadaju u profesionalna udruženja ukljuèujuæi sindikat i organizacije poslodavaca,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tijela i institucije javnog prava kod kojih neposredno po zakonu nastaju osiguravajuæi odnosi ili koji se zbog zakonske prinude moraju uspostaviti.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II. DRUŠTVA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b/>
          <w:bCs/>
          <w:i/>
          <w:iCs/>
          <w:sz w:val="24"/>
          <w:szCs w:val="24"/>
        </w:rPr>
        <w:t>1. Dionièko društvo za osiguranje</w:t>
      </w:r>
      <w:r w:rsidRPr="001E27B1">
        <w:rPr>
          <w:rFonts w:ascii="Times New Roman" w:eastAsia="Times New Roman" w:hAnsi="Times New Roman" w:cs="Times New Roman"/>
          <w:sz w:val="24"/>
          <w:szCs w:val="24"/>
        </w:rPr>
        <w:t xml:space="preser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Dionièko društvo za osiguranje mogu osnovati fizièke i pravne osobe ako ispunjavaju uvjete propisane ovim Zakonom.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Pojedinaèni udio fizièkih i pravnih osoba iznosi najviše 15% od ukupnih dionica s pravom glasa.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pojedinaène udjele veæe od propisanih u stavku 2. ovoga èlanka potrebna je suglasnost Direkcije za nadzor društava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Iznos temeljnog kapitala uplaæenog u novcu u domaæoj valuti pri osnivanju dionièkog društva za osiguranje ne može biti manji od: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8.000.000,00 kuna ako se društvo osniva za obavljanje poslova životnih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2. 4.000.000,00 kuna ako se društvo osniva za obavljanje jednog od ovih neživotnih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osiguranje od nezgode i zdravstveno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osiguranje cestovnih vozila - kasko, osiguranje traènih vozila - kasko i osiguranje od automobilske odgovornosti,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osiguranje zraènih letjelica - kasko, osiguranje pomorskog i rijeènog kaska, osiguranje robe u prijevozu, osiguranje odgovornosti za zraène letjelice i osiguranje odgovornosti za brodove,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osiguranje imovine od požara i nekih drugih opasnosti, ostala osiguranja imovine, ostala osiguranja od odgovornosti i osiguranje razlièitih financijskih gubitaka,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osiguranje kredita, osiguranje jamstva, osiguranje pravne zaštite i osiguranje turistièkih usluga,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- 3. 12.000.000,00 kuna ako se društvo osniva za obavljanje više skupina neživotnih osiguranja iz toèke 2. ovoga stavka,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- 4. 12.000.000,00 kuna ako se društvo osniva za obavljanje poslova reosiguranja.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Odobrenje za rad dionièkom društvu za osiguranje izdaje Direkcija za nadzor društava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Zahtjev za izdavanje odobrenja za rad podnose osnivaèi ili u njihovo ime osobe ili osoba koju oni odrede.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Osobe iz stavka 2. ovoga èlanka dužne su uz zahtjev za izdavanje odobrenja Direkciji za nadzor društava za osiguranje dostaviti: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statut društva s potpisima osnivaèa,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dokaz da su osigurana novèana sredstva u visini iznosa temeljnog kapitala društva i sredstva za pokriæe osnivaèkih i drugih troškova poèetka rada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akte poslovne politike (posebno uvjeta osiguranja i cjenika premija za sve vrste osiguranja za koje se društvo osniva, tehnièke osnove, tablice maksimalnog pokriæa),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poslovni plan društva za naredne tri godine poslovanja,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izvješæe o financijskom stanju osnivaèa i njihovoj meðusobnoj kapitalskoj i upravljaèkoj povezanosti,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strukturu i visinu udjela pojedinog dionièara,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prijedlog o imenovanju predsjednika uprave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 broj i kvalifikacijsku strukturu kadrova potrebnih za poèetak rada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prijedlog za imenovanje upravitelja matematièke prièuve, ako æe se društvo za osiguranje baviti poslovima osiguranja života.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Poslovni plan sadrži osobito: oèekivani premijski prihod, oèekivane štete, troškove provoðenja osiguranja i oèekivanu dobit i druge podatke koji dokazuju trajnu moguænost podmirivanja buduæih obveza.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Direkcija za nadzor društava za osiguranje dužna je u roku od 60 dana od dana podnošenja zahtjeva i dokaza iz èlanka 13. stavka 3. ovoga Zakona donijeti rješenje kojim odluèuje o zahtjevu ili tražiti ispravku ili dopunu zahtjeva iz èlanka 13.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Izdavanjem odobrenja za rad društva smatra se da su prihvaæeni i akti društva iz èlanka 13. stavka 3.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Direkcija za nadzor društava za osiguranje odbit æe izdati odobrenje za rad društvu: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ako ne ispuni uvjete iz èlanka 13. ovoga Zakona i ne predvidi sredstva za pokriæe gubitaka koji proizlaze iz plana poslovanja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ako osoba koja je predložena za voðenje društva ne udovoljava uvjetima iz èlanka 16. stavaka 2. i 3.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ako se, na osnovi strukture dionièara i meðusobne povezanosti, ocijeni da upravljaèka tijela društva neæe moæi odluèivati na dobrobit društva i osiguranika,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ako se, na temelju podnesenoga poslovnog plana i akata poslovne politike, ocijeni da društvo koje se osniva neæe uspješno poslovati.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Rješenje Direkcije za nadzor društava za osiguranje iz stavka 1. i 3. ovoga èlanka konaèno je i protiv njega se može pokrenuti upravni spor.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imenovanje predsjednika i èlanova uprave društva potrebna je prethodna suglasnost koju daje ministar financija, a na prijedlog Direkcije za nadzor društava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Prigodom davanja suglasnosti iz stavka 1. ovoga èlanka Direkcija za nadzor društava za osiguranje, prije svega mora voditi raèuna o struènoj osposobljenosti i uspješnosti osoba u dotadašnjem radu za koje društvo traži suglasnost.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Pod struènom osposobljenošæu smatra se odgovarajuæa visoka struèna sprema, poznavanje poslova osiguranja ili financijskih poslova te iskustvo u njihovu obavljanju.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b/>
          <w:bCs/>
          <w:i/>
          <w:iCs/>
          <w:sz w:val="24"/>
          <w:szCs w:val="24"/>
        </w:rPr>
        <w:t>2. Društvo za uzajamno osiguranje</w:t>
      </w:r>
      <w:r w:rsidRPr="001E27B1">
        <w:rPr>
          <w:rFonts w:ascii="Times New Roman" w:eastAsia="Times New Roman" w:hAnsi="Times New Roman" w:cs="Times New Roman"/>
          <w:sz w:val="24"/>
          <w:szCs w:val="24"/>
        </w:rPr>
        <w:t xml:space="preser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Èlanak 17.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uzajamno osiguranje je društvo u kojem èlanovi uplatom uloga (doprinosa) meðusobno jamèe da æe se na naèelima uzajamnosti i solidarnosti pokriti štete nastale ostvarenjem ugovorenih rizika.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uzajamno osiguranje ne posluje radi stjecanja dobiti, nego se sredstva prikupljaju doprinosom samo u onom opsegu koji je potreban za ispunjenje obveza prema osiguranicima i za stvaranje prièuva sigurnosti.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 sredstvima društva odluèuju osiguranici koji sami upravljaju društvom.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uzajamno osiguranje mogu osnovati domaæe pravne i fizièke osobe. Za osnivanje društva za uzajamno osiguranje potrebno je da ugovor o uzajamnom osiguranju od istih rizika sklopi najmanje 250 osoba.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uzajamno osiguranje može se osnovati kao društvo za uzajamno osiguranje s neogranièenim doprinosom ili kao društvo za uzajamno osiguranje s ogranièenim doprinosom.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uzajamno osiguranje s neogranièenim doprinosom može od svakog osiguranika zahtijevati uplatu dodatnog doprinosa potrebnog za namirenje nepokrivenih šteta, bez ogranièenja.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uzajamno osiguranje s ogranièenim doprinosom može od svakog osiguranika zahtijevati da plati dodatni doprinos koji nije veæi od njegovog prethodno uplaæenog cijelog doprinosa, ako su štete i ostali rashodi veæi od prethodno uplaæenog doprinosa i ostalih prihoda društva.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osnivanje društva za uzajamno osiguranje s neogranièenim doprinosom èlanova osnivaèi moraju uplatiti najmanje 30%, a ako se društvo osniva s ogranièenim doprinosom èlanova najmanje 50% iznosa temeljnog kapitala iz èlanka 12. ovoga Zakona zavisno od toga osniva li se društvo za obavljanje jedne ili više vrsta osiguranja.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Ugovor o osnivanju društva mora sadržavati: imena, odnosno tvrtke osnivaèa, tvrtku, sjedište i djelatnost društva, iznos temeljnog kapitala društva, visinu pojedinaènoga osnivaèkog uloga, broj pojedinaènih osnivaèkih uloga koje osnivaèi upisuju, odredbe o naèinu, uvjetima i rokovima uplate osnivaèkih i eventualnih kasnijih uloga te vraæanju uplaæenih osnivaèkih uloga s kamatom, upravljanju i voðenju poslova društva, naèin formiranja i upotrebe fondova i prièuva, o posljedicama promjene statuta, opæih uvjeta osiguranja i odluke o prestanku rada društva na sklopljene ugovore osiguranja, poslovanju društva, naèin na koji èlanovi društva </w:t>
      </w:r>
      <w:r w:rsidRPr="001E27B1">
        <w:rPr>
          <w:rFonts w:ascii="Times New Roman" w:eastAsia="Times New Roman" w:hAnsi="Times New Roman" w:cs="Times New Roman"/>
          <w:sz w:val="24"/>
          <w:szCs w:val="24"/>
        </w:rPr>
        <w:lastRenderedPageBreak/>
        <w:t xml:space="preserve">jamèe pojedinom èlanu za štetu i naèin kako se postaje ili prestaje biti èlanom uzajamnog društva te druga pitanja znaèajna za osnivanje i poslovanje društva za uzajamno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Statutom društva odreðuje se osobito: naèin utvrðivanja, uvjeti i rokovi uplate doprinosa (uloga); pravo na naknadu štete; odredbe o neogranièenom, odnosno ogranièenom doprinosu (ulogu); obveza uplate dodatnog doprinosa (uloga) za pokriæe gubitka ili moguænost da se gubitak društva pokrije smanjenjem naknade svim èlanovima; uvjeti i naèin raspodjele dobiti (vraæanje dijela doprinosa ili njegovog prijenosa u iduæu godinu, odnosno u prièuve sigurnosti); odredbe o poèetku i prestanku èlanstva u društvu, prava i obveze èlanova koji istupe iz èlanstva.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Osnivaèi društva za uzajamno osiguranje, odnosno osoba ili osobe koje oni ovlaste podnose Direkciji za nadzor društava za osiguranje zahtjev za izdavanje dozvole za osnivanje društva za uzajamno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Uz zahtjev za izdavanje dozvole iz stavka 1. ovoga èlanka osnivaèi društva za uzajamno osiguranje dužni su dostaviti dokaze o ispunjavanju uvjeta za osnivanje društva za uzajamno osiguranje, i to: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ugovor o osnivanju društva za uzajamno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statut društva za uzajamno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dokaz o uplati sredstava temeljnog kapitala.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Direkcija za nadzor društava za osiguranje dužna je donijeti rješenje kojim odluèuje o zahtjevu iz èlanka 23. ovoga Zakona u roku od 60 dana od dana podnošenja zahtjeva i dokaza iz èlanka 23.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Rješenje Direkcije za nadzor društava za osiguranje iz stavka 1. ovoga èlanka konaèno je i protiv njega se može voditi upravni spor.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uzajamno osiguranje je pravna osoba s pravima, obvezama i odgovornostima utvrðenim ovim Zakonom i ugovorom o osnivanju.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Društvom za uzajamno osiguranje upravljaju èlanovi.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Tijela upravljanja, sastav i naèin rada tijela društva za uzajamno osiguranje utvrðuje se statutom društva zavisno o uloženom doprinosu.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Na upravljanje društvom odgovarajuæe se primjenjuju propisi o društvu s ogranièenom odgovornošæu.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b/>
          <w:bCs/>
          <w:i/>
          <w:iCs/>
          <w:sz w:val="24"/>
          <w:szCs w:val="24"/>
        </w:rPr>
        <w:t>3. Vlastito društvo za osiguranje</w:t>
      </w:r>
      <w:r w:rsidRPr="001E27B1">
        <w:rPr>
          <w:rFonts w:ascii="Times New Roman" w:eastAsia="Times New Roman" w:hAnsi="Times New Roman" w:cs="Times New Roman"/>
          <w:sz w:val="24"/>
          <w:szCs w:val="24"/>
        </w:rPr>
        <w:t xml:space="preser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Pravne osobe koje imaju znaèajniji opseg poslovanja, veæa materijalna dobra i veliki broj djelatnika mogu osnovati vlastito društvo za osiguranje svoje imovine i svojih djelatnika kao i radi osiguranja imovine i djelatnika u trgovaèkom društvu u kojemu imaju više od polovice svih dionica, odnosno udio koji je veæi od polovice svih udjela.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Vlastito društvo za osiguranje može se osnovati kao dionièko društvo ili društvo s ogranièenom odgovornošæu.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Visina novèanog iznosa temeljnog kapitala pri osnivanju vlastitog društva za osiguranje ne može biti manja od polovice najmanjega novèanog iznosa temeljnog kapitala iz èlanka 12.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Glede izdavanja odobrenja za rad vlastitom društvu za osiguranje odgovarajuæe se primjenjuju odredbe ovoga Zakona koje se odnose na izdavanje odobrenja za rad dionièkom društvu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b/>
          <w:bCs/>
          <w:i/>
          <w:iCs/>
          <w:sz w:val="24"/>
          <w:szCs w:val="24"/>
        </w:rPr>
        <w:t>4. Javno društvo za osiguranje</w:t>
      </w:r>
      <w:r w:rsidRPr="001E27B1">
        <w:rPr>
          <w:rFonts w:ascii="Times New Roman" w:eastAsia="Times New Roman" w:hAnsi="Times New Roman" w:cs="Times New Roman"/>
          <w:sz w:val="24"/>
          <w:szCs w:val="24"/>
        </w:rPr>
        <w:t xml:space="preser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Republika Hrvatska, županija, kotar ili grad mogu osnovati javno društvo za osiguranje, radi osiguranja od rizika za koje su uvedena obvezna osiguranja ili za osiguranja javnih dobara.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29.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Javno društvo za osiguranje obavlja djelatnost na teritoriju Republike Hrvatske, odnosno na podruèju županije, kotara ili grada koji su ga osnovali.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30.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Osnivaèi javnog društva za osiguranje osiguravaju novèana sredstva temeljnog kapitala najmanje u visini iznosa utvrdjenog u èlanku 12. ovoga Zakona, a glede izdavanja odobrenja za rad odgovarajuæe se primjenjuju odredbe ovoga Zakona koje se odnose na izdavanje odobrenja za rad dionièkom društvu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osnivaè javnog društva za osiguranje supsidijarno jamèi za obveze društva kod osnivanja društva, osigurava sredstva u visini 50% iz stavka 1. ovoga èlanka.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b/>
          <w:bCs/>
          <w:i/>
          <w:iCs/>
          <w:sz w:val="24"/>
          <w:szCs w:val="24"/>
        </w:rPr>
        <w:t>5. Pool za suosiguranje i reosiguranje</w:t>
      </w:r>
      <w:r w:rsidRPr="001E27B1">
        <w:rPr>
          <w:rFonts w:ascii="Times New Roman" w:eastAsia="Times New Roman" w:hAnsi="Times New Roman" w:cs="Times New Roman"/>
          <w:sz w:val="24"/>
          <w:szCs w:val="24"/>
        </w:rPr>
        <w:t xml:space="preser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31.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Dva dionièka društva ili više dionièkih društava za osiguranje iz èlanka 11. ovoga Zakona mogu, radi zajednièkog preuzimanja izvanrednih rizika, osnovati gospodarsko interesno udruženje za suosiguranje i reosiguranje od tih rizika (POOL).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Udruženje iz stavka 1. ovoga èlanka posluje u svoje ime i za raèun osnivaèa, a za njegove obveze odgovaraju osnivaèi uz uvjete i na naèin utvrðen ugovorom o osnivanju i statutom.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Odredbe èlanka 12. ovoga Zakona o iznosu temeljnog kapitala ne primjenjuju se na osnivanje udruženja iz stavka 1. ovoga èlanka.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III. POSLOVANJE DRUŠTVA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32.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Poslove osiguranja i reosiguranja društvo za osiguranje obavlja u svoje ime i za svoj raèun.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Poslove osiguranja iz èlanka 2. ovoga Zakona društvo za osiguranje može obavljati u svoje ime, a za raèun drugih osoba ili u ime i za raèun drugih osoba ili može posredovati kod tih poslova.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33.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obveze iz ugovora o osiguranju i ugovora o reosiguranju društvo za osiguranje odgovara svim sredstvima.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ukupni iznos naknade nastalih šteta i ostalih obveza društva za uzajamno osiguranje koje se ne mogu namiriti iz sredstava društva jamèe osiguranici svojim sredstvima sukladno ugovoru o osnivanju društva.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34.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Sredstva s kojima društvo za osiguranje posluje su: sredstva temeljnog kapitala, premija osiguranja, tehnièke prièuve, sredstva preventive, prièuve sigurnosti i ostala sredstva društva.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35.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Premija za osiguranje sastoji se od funkcionalne premije i dijela premije za obavljanje djelatnosti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Funkcionalna premija sadrži tehnièku premiju, a može sadržavati dio za preventivu, ako je on uraèunat u premiju.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Tehnièka premija je dio premije namijenjen ispunjavanju obveza iz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Iz sredstava tehnièke premije - neživotnih osiguranja društva za osiguranje i društva za reosiguranje ne mogu podmirivati troškove za provedbu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Sredstva tehnièke premije - životnih osiguranja mogu se u prvim godinama osiguranja koristiti za pokriæe troškova pribave u omjeru koji utvrdi Direkcija za nadzor društava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Èlanak 36.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Tehnièke prièuve društva za osiguranje èine: prijenosne premije i rezervirane štete, matematièka prièuva osiguranja života, rezerviranje za povrate premija ovisne i neovisne o rezultatu, zakonski propisano rezerviranje za kolebanje šteta, ostala osigurateljno-tehnièka rezerviranja i neosigurateljno-tehnièka rezerviranja.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37.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Sredstva osiguranja života društvo za osiguranje dužno je voditi na posebnom raèunu i ona se ne mogu koristiti niti se nad njima može provoditi prisilno izvršenje za pokrivanje obveza društva za osiguranje koje ne proizlaze iz osiguranja života.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Sredstva osiguranja života imaju karakter štednje.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38.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Iz sredstava osiguranja života društvo za osiguranje dužno je oblikovati matematièku prièuvu osiguranja života.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Matematièka prièuva osiguranja života jest razlika izmeðu sadašnje vrijednosti svih buduæih obveza osiguratelja po ugovorima iz osiguranja života i sadašnje vrijednosti svih buduæih obveza ugovaratelja osiguranja po tim ugovorima.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Pod osiguranjem života u smislu ovoga Zakona smatraju se sve vrste dugoroènih ugovora o osiguranju osoba kod kojih se kumuliraju sredstva štednje ili sredstva za pokriæe poveæanih rizika u kasnijim godinama osiguranja (mirovinsko osiguranje, osiguranje invalidskih renti i sl.).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39.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koje se bavi osiguranjem života dužno je pri osnivanju donijeti akt o oblikovanju, voðenju i korištenju matematièke prièuve.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Prihodi društva za osiguranje jesu premije osiguranja, ispravljene za iznose prijenosnih premija i premija predanih u reosiguranje, potom premije aktivnih poslova suosiguranja i reosiguranja, ostali prihodi poslova osiguranja, prihodi od sudjelujuæih interesa i ostalih ulaganja, ostali poslovni prihodi i izvanredni prihodi.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Pod rashodima društva za osiguranje, u smislu ovoga Zakona, razumijevaju se troškovi za štete po osnovi osiguranja, suosiguranja, ugovorenih svota, umanjeni za udio reosiguravatelja u štetama, rashodi za preventivu, ostali troškovi poslova osiguranja, troškovi za provedbu djelatnosti osiguranja i reosiguranja te izvanredni troškovi.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Troškovi iz stavka 1. ovoga èlanka ureðuju se na temelju ugovora, odnosno opæeg akta društva za osiguranje. Troškovima za štete smatraju se i troškovi njihovih utvrðivanja i </w:t>
      </w:r>
      <w:r w:rsidRPr="001E27B1">
        <w:rPr>
          <w:rFonts w:ascii="Times New Roman" w:eastAsia="Times New Roman" w:hAnsi="Times New Roman" w:cs="Times New Roman"/>
          <w:sz w:val="24"/>
          <w:szCs w:val="24"/>
        </w:rPr>
        <w:lastRenderedPageBreak/>
        <w:t xml:space="preserve">procjenjivanja, troškovi po osnovi zahtjeva za naknadu, sudski troškovi, troškovi vještaèenja te drugi troškovi u svezi s obraèunom i isplatom štete.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Rashodima društva za osiguranje smatraju se 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izdvajanje iz premije osiguranja u matematièku prièuvu životnih i drugih vrsta osiguranja, ako se za njih koriste sliène tablice vjerojatnosti i izraèuni koji vrijede za životna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izdvajanja krajem obraèunskog razdoblja koja se odnose na: vrijeme trajanja osiguranja, odnosno reosiguranja u iduæem razdoblju (prijenosne premije), nastale a nenamirene obveze po osnovi osiguranja, odnosno reosiguranja (rezervirane štete), rezervacije za masovne i katastrofalne štete u duljem razdoblju kao i prièuve za rente za osiguranja odgovornosti i nezgode, prièuve za povrate premija ovisne i neovisne o rezultatu poslovanja, prièuve propisane za kolebanje šteta i ostale osigurateljsko-tehnièke prièuve.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Pod nastalim a nenamirenim obvezama razumijevaju se i neprijavljene štete, èiji se iznos utvrðuje na naèin predviðen opæim aktom društva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Naèin obraèunavanja i visina dijela premije osiguranja odnosno reosiguranja koja se izdvaja na ime prijenosnih premija, rezerviranih šteta i rezervacije za masovne katastrofalne štete te naèin obraèunavanja matematièke prièuve ureðuje se opæim aktom društva za osiguranje u skladu s mjerilima o izdvajanju dijela premije za tehnièke prièuve koje utvrdi Direkcija za nadzor društava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dužno je sastavljati temeljna financijska izvješæa o poslovanju i objaviti osnovne podatke iz bilance koje utvrdi Direkcija za nadzor društava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Dio prihoda iz poslovanja društva za osiguranje koji po godišnjem obraèunu preostane poslije podmirenja rashoda, iskazuje se kao ostvarena dobit.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Dobit iz stavka 1. ovoga èlanka, na temelju odluke nadležnog tijela društva za osiguranje, koristi se za: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pokriæe gubitaka iz prethodne godine,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izdvajanje u prièuve sigurnosti,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3. isplatu dijela dobiti dionièarima, odnosno ulagaèima i djelatnicima društva, a kod društva za uzajamno osiguranje - èlanovima (osiguranicima) povrat dijela uloga,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4. izdvajanje za udio u dobiti ugovorenih svota osiguranja života,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5. izdvajanje u druge prièuve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6. zadržanu dobit.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obvezno je u prièuve sigurnosti izdvojiti najmanje 1/3 od ostvarene dobiti iskazane po godišnjem obraèunu ako se dobit ne koristi za pokriæe gubitaka iz prethodnih godina.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koje je formiralo prièuve sigurnosti najmanje u visini polovice od ostvarene prosjeène premije osiguranja u posljednje dvije godine, pri èemu se premija iz prethodne godine uveæava indeksom porasta cijena na malo raèunajuæi i godinu za koju se rasporeðuje ostvarena dobit, nije obvezno izdvojiti iz dobiti u prièuve sigurnosti.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prihod društva za osiguranje po godišnjem obraèunu nije dovoljan za pokriæe rashoda, društvo za osiguranje iskazuje gubitak iz poslovanja.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Gubitak iz èlanka 46. ovoga Zakona društvo za osiguranje pokriva iz: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zadržane dobiti,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dodatnog doprinosa (uloga osiguranika kod društva za uzajamno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3. prièuve sigurnosti,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4. fond preventive ako nadležno tijelo društva donese takvu odluku,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5. ostalih prièuva.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društvo za osiguranje nastali gubitak u cijelosti ne namiri na naèin iz stavka 1. ovoga èlanka, za nepokriveni dio gubitka smanjuje se temeljni kapital društva.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dužno je, u tijeku iduæe poslovne godine namiriti nepokriveni gubitak iz prethodne godine, te nadoknaditi sredstva jamstvenog kapitala, ako su ta sredstva korištena za pokriæe gubitka i smanjena ispod visine iznosa utvrðenih èlankom 12. ovoga Zakona.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49.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koje se bavi osiguranjem života utvrðuje posebno dobit, odnosno gubitak za tu vrstu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koje se bavi poslovima osiguranja i poslovima reosiguranja dužno je posebno utvrðivati dobit, odnosno gubitak iz tih poslova i iskazivati jedinstveni rezultat.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50.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Ako se društvo za osiguranje bavi osiguranjem života i drugim vrstama osiguranja i predstoji mu likvidacija ili steèaj, a ispunjeni su zakonom predviðeni uvjeti za osnivanje društva za osiguranje života, osiguranici života sredstvima toga društva mogu osnovati novo društvo za osiguranje života.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ne postoje uvjeti iz stavka 1. ovoga èlanka, sva osiguranja života, sa sredstvima, ustupaju se drugim društvima za osiguranje, ako ih ona prihvate.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 sluèajevima iz stavka 1. i 2. ovoga èlanka ne mijenjaju se preuzete obveze prema osiguranicima.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ne postoje uvjeti za osnivanje novog društva za osiguranje života, odnosno za ustupanje ugovora o osiguranju života drugim društvima radi osnivanja novog društva za osiguranje života ili ustupanja tih osiguranja drugim društvima za osiguranje, ugovorene svote osiguranja mogu se smanjiti.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donošenje odluke o osnivanju, odnosno ustupanju osiguranja iz stavka 1. i 2. ovoga èlanka, osiguranici života osnivaju odbor koji poduzima sve pripremne radnje za osnivanje novog društva za osiguranje života u skladu s odredbama ovoga Zakona ili za ustupanje osiguranja života drugim društvima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osnivanje novog društva za osiguranje života i za smanjenje svota osiguranja odbor iz stavka 5. ovoga èlanka zatražit æe struèno mišljenje Direkcije za nadzor društava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IV. POTREBNA SREDSTVA DRUŠTVA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51.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mora trajno raspolagati jamstvenim kapitalom dovoljnim da se njime jamèi stalno ispunjenje obveza društva iz ugovora o osiguranju.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Jamstveni kapital èine: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temeljni kapital,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prièuve sigurnosti,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3. druge prièuve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4. zadržana dobit 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5. dio dobiti tekuæe godine - koji se predviða za raspored u temeljni kapital, prièuve i zadržanu dobit.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Jamstveni kapital iz stavka 2. ovoga èlanka umanjuje se za ostvareni gubitak iz poslovanja, za upisani a neuplaæeni temeljni kapital i za vlastite dionice u vlasništvu društva.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52.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Jamstveni kapital mora iznositi najmanje: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 za osiguranje života najmanje 3,5% od matematièke prièuve osiguranja života i najmanje 5% od sredstava tehnièke premije svih rizika osiguranja života, za koja se ne obraèunava matematièka prièuva, s time da se osnovica za obraèun umanjuje za dio predan u reosiguranje, ali najviše do 15%,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b) za zdravstvena osiguranja najmanje 12% od iznosa tehnièke premije,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c) za ostala osiguranja i reosiguranja u iznosu veæem koji se dobija primjenom jednog od ovih mjerila: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- 12% od bruto premije osiguranja, odnosno reosiguranja, umanjene za poreze i takse iz premije i za stornirane, odnosno otpisane iznose premija, te za predane premije suosigurateljima i reosigurateljima, odnosno retrocesionarima, time da umanjenje može iznositi najviše 50%, a za prekooceanske brodove, nuklearna postrojenja i odgovornost brodara i nuklearnog poduzetnika i osiguranje zrakoplovstva s umanjenjem najviše 85%,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- 20% od prosjeènog iznosa šteta koji se dobije na naèin da se bruto isplate za osigurane dogaðaje za protekle tri godine uveæaju za bruto prièuvu šteta na koncu protekle godine, i umanje za naplaæene naknade za protekle tri godine i prièuvu šteta na poèetku toga razdoblja, time da se tako dobiveni iznos množi sa stopom koja se dobiva iz odnosa isplata za osigurane dogaðaje za vlastiti raèun i bruto isplata za osigurane dogaðaje u posljednoj godini. Ako je ovako dobivena stopa manja od 50%, primjenjuje se stopa od 50%.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Pri raèunanju visine jamstvenog kapitala iz podstavka drugoga toèke c) stavka 1. ovoga èlanka, društvo za osiguranje revalorizirat æe indeksom porasta cijena na malo isplaæene štete i naplaæene naknade te prièuvu šteta na poèetku razdoblja koje služi za izraèunavanje izdvajanja, ako je porast cijena na malo u jednoj ili obje prethodne godine bio veæi od 10%.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53.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Jamstveni kapital ne može u tijeku poslovanja biti manji od iznosa predviðenih u èlanku 12. ovoga Zakona.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54.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dužno je u poslovanju voditi brigu o tome da budu usklaðeni visina jamstvenog kapitala iz èlanka 52. ovoga Zakona i visina premije osiguranja u samopridržaju.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se jamstveni kapital smanji za iznos od 25% od u èlanku 52. ovoga Zakona propisanog iznosa, društvo za osiguranje dužno je donijeti program mjera kojim se u roku od 6 mjeseci usklaðuje poslovanje radi osiguranja propisanog iznosa jamstvenog kapitala, a ako se jamstveni kapital smanji za više od 25%, društvo je dužno uskladiti poslovanje u roku od 12 mjeseci.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se programom mjera u rokovima iz stavka 2. ovoga èlanka ne osigura iznos jamstvenog kapitala u visini iz èlanka 52. ovoga Zakona, društvo za osiguranje dužno je u roku od iduæa tri mjeseca uskladiti opseg premijskog prihoda i visinu premije samopridržaja.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Èlanak 55.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drži sredstva na raèunima i u plasmanima u Republici Hrvatskoj i u poslovanju tim sredstvima dužno je brinuti o sigurnosti plasmana, odnosno ulaganja, kako ne bi ugrozilo njihovu vrijednost i vlastitu likvidnost u izvršenju svojih obveza.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Ulaganje sredstava u nekretnine, opremu i ureðenje poslovnog prostora, vlasnièke uloge u društvu za osiguranje i druga trgovaèka društva ne može prijeæi 50% jamstvenog kapitala društva uveæanog za izdvojena sredstva amortizacije.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Ulaganje u zajmove osigurane hipotekom upisanom na nekretninama i pokretnim stvarima ili garancijom na puni iznos zajma s kamatama, koju dade banka, država, županija, grad ili kotar, ne mogu prijeæi 40% raspoloživih sredstava društva, time da iznos zajma koji se osigurava hipotekom ne može prijeæi 60% prometne vrijednosti stvari na kojoj je hipoteka upisana.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Ulaganje u dionice i druge utržive vrijednosne papire, kao obveznice, udjele u investicijskim fondovima i druge instrumente tržišta novca i kapitala, kojima se trguje na ureðenim tržištima, ne može prijeæi 40% raspoloživih sredstava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Ulaganje u vrijednosne papire iz stavka 4. ovoga èlanka kojima se ne trguje na ureðenim tržištima novca i kapitala ne može prijeæi 10% raspoloživih sredstava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Pojedinaèno ulaganje sredstava društva za osiguranje u dionice ili udjele u trgovaèkim društvima i zajmove ne može prijeæi 5% raspoloživih sredstava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Iznimno od stavka 6. ovoga èlanka, ulaganje sredstava društva u državne vrijednosne papire i odobravanje zajmova državi može iznositi do 10% raspoloživih sredstava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Akontacije i zajmovi, koje društvo prema opæim uvjetima osiguranja odobrava uz predoèenje svojih vlastitih polica, ne mogu prijeæi 10% raspoloživih sredstava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Zajmovi osiguranicima, obrtnicima, poljodjelcima ili slobodnim profesijama osigurani hipotekom upisanom na nekretninama i pokretnim stvarima ne mogu prijeæi 20% raspoloživih sredstava društva. Pojedinaèno ulaganje društva u ovakve zajmove ne može prijeæi 3% raspoloživih sredstava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Raspoloživim sredstvima za ulaganje u namjene iz stavka od 3. do 9. smatraju se sredstva jamstvenog kapitala koja nisu uložena u namjene iz stavka 2. ovoga èlanka, prijenosne premije, prièuve šteta, ostale osigurateljsko-tehnièke prièuve i neosigurateljsko-tehnièke prièuve umanjene za obveze po dugoroènim i kratkoroènim kreditima.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obvezno je uložiti sredstva matematièke prièuve životnih osiguranja u vrijednosne papire Republike Hrvatske u iznosu od najmanje 30% od ukupnog iznosa matematièe prièuve, a preostala sredstva od matematièke prièuve može ulagati: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u zajmove za èiju glavnicu i kamate jamèi Republika Hrvatska do 25% od stanja matematièke prièuve,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u nekretnine sa stalnim prihodima do 30% stanja matematièke prièuve,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 u vlasnièke vrijednosne papire kojima se trguje na ureðenim tržištima novca i kapitala do 10% od stanja matematièke prièuve, pri èemu pojedinaèno ulaganje ne smije premašiti 1% toga stanja,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u depozite i druga ulaganja u domaæe banke do 50% stanja matematièke prièuve, pri èemu ulaganje u pojedine banke ne može premašiti 10% toga stanja.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Ostala sredstva osiguranja mogu se bez ogranièenja, pod uvjetom održavanja stalne likvidnosti, koristiti za odobravanje kredita bankama ili pravnim osobama koji povrati zajedno s kamatama moraju biti osigurani odgovarajuæim garancijama ili jamstvima.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Direkcija za nadzor društava za osiguranje može društvu za osiguranje dozvoliti ulaganja koja prethodno nisu navedena ili ulaganja za koja nisu ispunjeni uvjeti iz stavka od 2. do 12. ovoga èlanka ako to ne ugrožava interese osiguranika.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Iznimno od stavka 1. ovoga èlanka, u skladu s propisima o deviznom poslovanju, društvo za osiguranje, uz suglasnost Direkcije za nadzor društava za osiguranje, može držati dio sredstava na raèunima u inozemstvu.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 NADZOR NAD POSLOVANJEM DRUŠTVA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56.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Direkcija za nadzor društava za osiguranje iz èlanka 8. ovoga Zakona izdaje odobrenja za rad i nadzire posluju li društva za osiguranje po ekonomskim naèelima i pravilima struke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Direkcija za nadzor društava za osiguranje ima svojstvo pravne osobe.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Sjedište Direkcije je u Zagrebu.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 obavljanju poslova utvrðenih ovim Zakonom Direkcija je samostalna i odgovara Vladi Republike Hrvatske.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Sredstva za pokriæe troškova financiranja Direkcije u visini 10% osiguravaju se u državnom proraèunu, a 90% sredstava izdvajaju društva za osiguranje, time da izdvajanje tih sredstava ne može iznositi više od 0,8 o/oo (tisuæinki) od fakturirane premije osiguranja.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Èlanak 57.</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Upravni odbor Direkcije donosi statut kojeg potvrðuje Vlada Republike Hrvatske, donosi godišnji program rada Direkcije i prati njegovo izvršavanje, donosi proraèun prihoda i rashoda Direkcije, utvrðuje visinu sredstava koja izdvajaju društva za osiguranje za financiranje Direkcije, potvrðuje izvješæa koja Direkcija podnosi Vladi Republike Hrvatske, odluèuje o izdavanju odobrenja za rad društva za osiguranje i reosiguranje ili prestanku njegova rada i odluèuje o drugim pitanjima utvrðenim statutom Direkcije.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58.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Upravni odbor Direkcije ima pet èlanova koje imenuje i razrješuje Vlada Republike Hrvatske.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Èlanovi Upravnog odbora imenuju se na èetiri godine.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59.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Radom Direkcije rukovodi direktor kojeg imenuje i razrješuje Vlada Republike Hrvatske na prijedlog ministra financija.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Direktor Direkcije imenuje se na èetiri godine.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60.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Direktor rukovodi Direkcijom, zastupa je, predstavlja i odgovara za njezin rad te u sklopu prava i dužnosti utvrðenih zakonom organizira i osigurava zakonito i uèinkovito obavljanje poslova iz djelokruga Direkcije, predlaže Upravnom odboru donošenje akata iz njegove nadležnosti i izvršava odluke Odbora, te obavlja druge poslove koji su mu ovim Zakonom, statutom ili drugim aktom Direkcije stavljeni u nadležnost.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61.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 okviru prava i dužnosti utvrðenih ovim Zakonom Direkcija za nadzor društava za osiguranje utvrðuje vrste osiguranja i rasporeðuje rizike u pojedine vrste osiguranja, jesu li osigurana vlastita sredstva u godišnjem obraèunu društva za osiguranje sukladno odredbama èlanka 51. i 52. ovoga Zakona, i je li imovina društva uložena u skladu s odredbama èlanka 55. ovoga Zakona, te daje mišljenje o: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pravilnicima o naèinu utvrðivanja prijenosnih premija i rezerviranih šteta, te o rezervacijama za masovne i katastrofalne štete i naèinu kako su ti pravilnici primijenjeni u godišnjem obraèunu,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primjeni èlanka 7.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tehnièkim osnovama, uvjetima osiguranja, tarifama premija, te o pravilniku o utvrðivanju matematièke prièuve i njegovoj primjeni kod osiguranja života, kao i kod mirovinskih osiguranja, invalidskih i zdravstvenih osiguranja (osiguranja s višegodišnjim trajanjem),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uvjetima osiguranja i tarifama premija kod svih obveznih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uvjetima osiguranja kod ostalih vrsta osiguranja osim transportnih i kreditnih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ispravnosti godišnjih financijskih izvješæa.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62.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 aktima iz èlanka 61. ovoga Zakona društvo za osiguranje dužno je tražiti mišljenje Direkcije za nadzor društava za osiguranje prilikom osnivanja društva, te prilikom svake izmjene akata.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 primjeni ovih akata, o dovoljnosti vlastitih sredstava i njihovu ulaganju te o cjelovitoj ispravnosti obraèuna, Direkcija za nadzor društava za osiguranje daje mišljenje uz svaki godišnji obraèun.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Èlanak 63.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Radi osiguranja podataka za obavljanje kontrole nad osiguranjem aktuarskih poslova i izradu tehnièkih osnova i tarifa premija, društvo za osiguranje dužno je Direkciji za nadzor društava za osiguranje dostavljati statistièke i druge podatke po vrstama i grupama osiguranja na naèin koji odredi Direkcija.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64.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Direkcija za nadzor društava za osiguranje može prenijeti pojedine poslove nadzora na za to ovlaštene institucije i struène osobe (ovlašteni aktuar, ovlašteni revizor ili druga struèna osoba).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Potanje uvjete za dobivanje ovlaštenja za obavljanje aktuarskih poslova propisuje ministar financija.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Potvrdu o ispunjavanju uvjeta iz stavka 2. ovoga èlanka i dozvolu za rad ovlaštenog aktuara izdaje Ministarstvo financija.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65.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Direkcija za nadzor društava za osiguranje ima pravo u svako doba provesti kontrolu poslovanja društva za osiguranje i izdavati naloge radi: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osiguranja obavljanja djelatnosti na temelju zakonskih odredbi i plana poslovanja,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uklanjanja posljedica uèinjenih na štetu interesa vlasnika polica ili posljedica kojima su kršene odredbe pravilnog poslovanja.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Ti nalozi ukljuèuju - ovisno o pojedinim sluèajevima: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poduzimanje odreðenih financijskih mjera (npr. izradu plana solventnosti u svrhu ponovnog zauzimanja stabilnih pozicija u sluèaju da društvo više ne raspolaže nenamjenskim sredstvima u iznosu vlastitih sredstava ili izradu financijskog plana kojim bi se u kratkom roku osigurala potrebna vlastita sredstva, ili ogranièenje slobodnog raspolaganja sredstvima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sazivanje nadzornog odbora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zahtjev za promjenu poslovnog plana društva, što se takoðer može odnositi i na postojeæe uvjete osiguranja i cjenike premija.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66.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društvo za osiguranje više ne ispunjava uvjete pod kojima je izdano odobrenje za rad ili ako doðe do tako ozbiljnih prekršaja da je takva mjera neizbježna Direkcija za nadzor društava za osiguranje može: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ukinuti odobrenje za obavljanje pojedinih vrsta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 predati zahtjev za otvaranje steèajnog postupka s obzirom na stanje sredstava društva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zahtijevati smanjenje isplate osiguranja i zabraniti plaæanje u svrhu izbjegavanja steèaja,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zahtijevati promjenu postojeæih uvjeta osiguranja, cjenike premija i ostalih akata,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zabraniti poslovanje, odnosno pokrenuti kazneni postupak za sluèaj nedozvoljenog nastavljanja poslovanja,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obustaviti izvršenje odluka i drugih akata društva za koje ocijeni da su u suprotnosti s propisima i statutom društva.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67.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Direkcija za nadzor društava za osiguranje može oduzeti odobrenje za obavljanje pojedinih ili svih vrsta osiguranja, ako društvo za osiguranje više ne zadovoljava uvjete za dodjelu odobrenja, u velikoj mjeri krši svoje zakonske obveze ili obveze preuzete planom poslovanja, ili ako doðe do tako ozbiljnih prekršaja da bi nastavak poslovanja mogao ugroziti interese osiguranika ili ako društvo posluje protivno vlastitim opæim aktima.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Direkcija za nadzor društava za osiguranje može oduzeti odobrenje za cjelokupni opseg poslovanja ako društvo nije u moguænosti u zadanom vremenskom razdoblju izvršiti mjere predviðene u planu o solventnosti ili financijskom planu.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Oduzimanjem odobrenja onemoguæava se daljnje izdavanje polica i zabranjuje se poveæanje svota i produženje trajanja veæ izdanih polica.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 sluèaju oduzimanja odobrenja Direkcija poduzima mjere zaštite interesa osiguranika i u tome smislu može ogranièiti ili zabraniti slobodno raspolaganje sredstvima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Kod društva za uzajamno osiguranje oduzimanje odobrenja za obavljanje ukupnog poslovanja osiguranja ima uèinak odluke o prestanku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Oduzimanje odobrenja upisuje se u trgovaèkom registru na temelju obavijesti Direkcije za nadzor društava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Rješenje o oduzimanju odobrenja, koje donosi Direkcija za nadzor društava za osiguranje je konaèno i protiv njega društvo može voditi upravni spor.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68.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može ustupiti portfelj drugom društvu za osiguranje ali samo onda ako ustupa pripadajuæa sredstva i obveze.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može prenijeti svoj portfelj drugom osiguravajuæem društvu svojevoljno ili po nalogu Direkcije za nadzor društava za osiguranje u sluèaju oduzimanja odobrenja za rad.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Ako društvo za osiguranje ne postupi prema nalogu Direkcije o ustupanju portfelja drugom društvu za osiguranje Direkcija može opunomoæiti posebnog povjerenika kojem æe ustupiti ovlasti nadležnih tijela društva.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Kada je ustupanje portfelja provedeno po nalogu Direkcije za nadzor društava za osiguranje, vlasnici polica nemaju pravo na žalbu.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69.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Razlozi za prestanak društva za osiguranje i reosiguranje jesu: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ako mu bude oduzeto odobrenje za rad,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ako ne ispuni uvjete iz èlanka 12. i 48. ovoga Zakona ili ne postupa na naèin utvrðen èlankom 54.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ako se pripoji drugom društvu za osiguranje, spoji s drugim društvom za osiguranje, ako svojevoljno prenese portfelj na drugo društvo za osiguranje ili prema nalogu Direkcije za nadzor društava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ako bude pokrenut steèajni postupak ili postupak likvidacije te u drugim sluèajevima predviðenim zakonom.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Prijedlog o otvaranju steèajnog postupka društva za osiguranje i društva za reosiguranje podnosi Direkcija za nadzor društava za osiguranje ili ovlaštena osoba prema propisima o steèaju, o èemu prethodno mora izvijestiti Direkciju.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Na steèaj društva za osiguranje i društva za reosiguranje primjenjuju se propisi o steèaju ako ovim Zakonom nije odreðeno drukèije.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Matematièka prièuva životnih osiguranja u steèaju èini posebnu steèajnu masu.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Potraživanja iz ugovora o osiguranju i ukupno stanje sredstava matematièke prièuve utvrðuje se na dan uvoðenja steèajnog postupka.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se potraživanja iz ugovora o osiguranju ne mogu u cijelosti podmiriti iz sredstava matematièke prièuve, s njima se postupa kao s drugim potraživanjima iz ugovora o osiguranju.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Potraživanja iz ugovora o osiguranju imaju prednost pred ostalim steèajnim potraživanjima.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U sluèaju otvaranja postupka likvidacije društvo za osiguranje je dužno obustaviti zakljuèivanje novih osiguranja.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društvo za osiguranje svojevoljno obustavlja poslovanje ili mu je zabranjen daljnji rad ili mu je oduzeto odobrenje, nadzor se provodi i nad likvidacijom društva i nad gašenjem postojeæih ugovora o osiguranju.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 sluèaju likvidacije društva za osiguranje, vlasnici i korisnici polica imaju preferencijalno pravo i to: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u sluèaju svih osobnih osiguranja njihovo pravo na sredstva rasporeðena u tehnièku prièuvu ima prednost pred pravima svih drugih vjerovnika,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u drugim vrstama osiguranja dio prijenosne premije (što znaèi dio koji se odnosi na razdoblje nakon što su ugovori zbog insolventnosti društva prekinuti) i sva potraživanja koja potjeèu iz razdoblja prije proglašenja insolventnosti predstavljaju dugove prvoga reda.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VI. OBVEZNA OSIGURANJA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 ovom Zakonu obvezno se osiguravaju: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putnici u javnom prometu od posljedica nesretnog sluèaja,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vlasnici, odnosno korisnici motornih vozila od odgovornosti za štete poèinjene treæim osobama,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3. vlasnici, odnosno korisnici zrakoplova od odgovornosti za štete poèinjene treæim osobama,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4. vlasnici, odnosno korisnici brodica na motorni pogon od odgovornosti za štete poèinjene treæim osobama.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Vlasnici prijevoznih sredstava na koje se primjenjuju odredbe ovoga Zakona o obveznim osiguranjima dužni su sklopiti ugovor o obveznom osiguranju s ovlaštenim društvom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Društva za osiguranje, kao èlanovi Hrvatskog ureda za osiguranje, koji se bave obveznim osiguranjima iz èlanka 75. ovoga Zakona, uz prethodno pribavljenu suglasnost od Direkcije za nadzor društava za osiguranje, donose zajednièke uvjete i premijski sustav s jedinstvenim osnovicama dijela premije za naknadu štete.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Zajednièke uvjete i premijski sustav s jedinstvenim osnovicama dijela premije za naknadu štete objavljuje Hrvatski ured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Društvo za osiguranje iz stavka 1. ovoga èlanka ne može odbiti ponudu za sklapanje ugovora o osiguranju, ako ponuditelj prihvaæa uvjete osiguranja pod kojim to osiguranje obavlja.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Odredbe ovoga Zakona o obveznim osiguranjima ne odnose se na prijevozna sredstva oružanih snaga Republike Hrvatske.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b/>
          <w:bCs/>
          <w:i/>
          <w:iCs/>
          <w:sz w:val="24"/>
          <w:szCs w:val="24"/>
        </w:rPr>
        <w:t>1. Osiguranje putnika u javnom prometu od posljedica nesretnog sluèaja</w:t>
      </w:r>
      <w:r w:rsidRPr="001E27B1">
        <w:rPr>
          <w:rFonts w:ascii="Times New Roman" w:eastAsia="Times New Roman" w:hAnsi="Times New Roman" w:cs="Times New Roman"/>
          <w:sz w:val="24"/>
          <w:szCs w:val="24"/>
        </w:rPr>
        <w:t xml:space="preser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Vlasnici, odnosno korisnici vozila koja služe za prijevoz putnika u javnom prometu dužni su zakljuèiti ugovor o osiguranju putnika od posljedica nesretnog sluèaja.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Ugovor iz stavka 1. ovoga èlanka dužni su zakljuèiti vlasnici, odnosno korisnici: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autobusa kojim se obavlja javni prijevoz u gradskom, meðugradskom i meðunarodnom linijskom i izvanlinijskom prometu,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taksi - automobila i rent-a-car vozila kad se iznajmljuju s vozaèem,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3. autobusa koji prevoze radnike na posao i s posla,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4. traènih vozila za prijevoz putnika,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5. svih vrsta pomorskih, jezerskih i rijeènih plovila, ukljuèujuæi skele i splavove, koji na redovitim linijama slobodno prevoze putnike, ukljuèujuæi i krstarenje i prijevoz turista,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6. svih vrsta rent-a-car plovila iz toèke 5. ovoga èlanka koja se iznajmljuju s najmanje jednim èlanom posade,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7. zrakoplova kojima se obavlja javni prijevoz putnika na redovitim i posebnim linijama ili slobodno,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8. turistièkih zrakoplova koji se koriste za kraæe prelete i panoramske letove i rent-a-car zrakoplova koji se iznajmljuju s pilotom,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9. autobusa kojima turistièka poduzeæa prevoze turiste,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10. svih ostalih prijevoznih sredstava, bez obzira, na vrstu pogona, kojima se prevoze putnici uz naplatu prijevoza u obliku djelatnosti.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79.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Putnicima se smatraju osobe koje se radi putovanja nalaze u jednom od prijevoznih sredstava odreðenih za obavljanje javnog prijevoza, bez obzira na to jesu li veæ kupile putnu kartu, a takoðer i osobe koje se nalaze u krugu kolodvora, pristaništa, luke, zrakoplovne luke ili u neposrednoj blizini prijevoznog sredstva prije ukrcavanja odnosno nakon iskrcavanja, koje su </w:t>
      </w:r>
      <w:r w:rsidRPr="001E27B1">
        <w:rPr>
          <w:rFonts w:ascii="Times New Roman" w:eastAsia="Times New Roman" w:hAnsi="Times New Roman" w:cs="Times New Roman"/>
          <w:sz w:val="24"/>
          <w:szCs w:val="24"/>
        </w:rPr>
        <w:lastRenderedPageBreak/>
        <w:t xml:space="preserve">imale namjeru putovati odreðenim prijevoznim sredstvom ili su njime putovale, osim osoba koje su zaposlene na prijevoznom sredstvu.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Putnicima iz stavka 1. ovoga èlanka smatraju se i osobe koje imaju pravo na besplatnu vožnju.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Najniže visine osiguranih svota, na koje mora biti ugovoreno osiguranje po jednom putniku u sluèaju smrti i trajnog invaliditeta utvrðuje Vlada Republike Hrvatske na prijedlog Direkcije za nadzor društava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Putnik kome se dogodi nesretni sluèaj, odnosno prema uvjetima osiguranja odreðeni korisnik u sluèaju smrti putnika, ima pravo zahtijevati da društvo za osiguranje kod kojeg je zakljuèeno osiguranje neposredno njemu izvrši svoju obvezu iz ugovora o osiguranju.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je za nastalu štetu odgovoran vlasnik odnosno korisnik vozila koji je sklopio ugovor o osiguranju putnika u javnom prometu, u naknadu štete koja pripada ošteæenoj osobi na temelju osiguranja od automobilske odgovornosti ne uraèunava se iznos koji pripada ošteæenoj osobi po osnovi obveznog osiguranja putnika u javnom prometu.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vlasnik, odnosno korisnik vozila nije sklopio ugovor o osiguranju putnika po odredbama ovoga Zakona, a dogodio se nesretni sluèaj, putnik, odnosno osoba koja bi bila korisnik osiguranja, da je ugovor o osiguranju bio sklopljen, može isplatu osigurane svote zahtijevati od Hrvatskog ureda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Obradu i isplatu šteta Hrvatski ured za osiguranje može povjeriti svojim èlanovima. Ako Hrvatski ured za osiguranje ili njegov èlan ne isplati naknadu štete u roku od 60 dana od dana podnošenja odštetnog zahtjeva s potrebnom dokumentacijom, ošteæena osoba može podnijeti tužbu protiv Hrvatskog ureda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Hrvatski ured za osiguranje ima pravo na naknadu iznosa štete od osobe koja je odgovorna za štetu, i to za isplaæeni iznos, kamate i troškove.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b/>
          <w:bCs/>
          <w:i/>
          <w:iCs/>
          <w:sz w:val="24"/>
          <w:szCs w:val="24"/>
        </w:rPr>
        <w:t>2. Osiguranje vlasnika, odnosno korisnika motornih vozila od odgovornosti za štete treæim osobama</w:t>
      </w:r>
      <w:r w:rsidRPr="001E27B1">
        <w:rPr>
          <w:rFonts w:ascii="Times New Roman" w:eastAsia="Times New Roman" w:hAnsi="Times New Roman" w:cs="Times New Roman"/>
          <w:sz w:val="24"/>
          <w:szCs w:val="24"/>
        </w:rPr>
        <w:t xml:space="preser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Vlasnik, odnosno korisnik motornog vozila i prikljuènog vozila dužan je sklopiti ugovor o osiguranju od odgovornosti za štetu koju uporabom motornog vozila (u daljnjem tekstu: osiguranje od automobilske odgovornosti) nanese treæim osobama zbog smrti, tjelesne ozljede, narušavanja zdravlja, uništenja ili ošteæenja stvari.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Osiguranje od automobilske odgovornosti vlasniku, odnosno korisniku motornog vozila ne pokriva štetu na stvarima koje je prevozio, osim ako te stvari služe za osobnu uporabu onih osoba koje su se nalazile u vozilu.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Štetom koja je nanesena uporabom motornog vozila smatra se i šteta koja je treæoj osobi prouzroèena padom stvari s motornog ili prikljuènog vozila.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Motorna i prikljuèna vozila, u smislu ovoga Zakona, jesu sva vozila na motorni pogon koja se kreæu javnim putem i ostalim površinama na kojima se odvija promet, a koja podliježu obvezi registracije po propisima o cestovnom prometu.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Od dužnosti sklapanja ugovora o osiguranju od odgovornosti osloboðeni su vlasnici, odnosno korisnici motornih i prikljuènih vozila koja se kreæu traènicama.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Registracija motornog vozila i prikljuènog vozila koje podliježe propisima o registraciji, produženje registracije i izdavanje probnih ploèica može se obaviti nakon što se nadležnom tijelu za registraciju, odnosno nadležnom tijelu za izdavanje probnih ploèica podnese dokaz o sklopljenom ugovoru o osiguranju od automobilske odgovornosti.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Organizator natjecanja radi postizanja najveæe brzine ili najveæe prosjeène brzine obvezan je zakljuèiti posebno osiguranje od automobilske odgovornosti.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Nema pravo na naknadu štete po osnovi osiguranja od automobilske odgovornosti za štete treæim osobama: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vozaè vozila te njegovi pravni sljednici glede štete zbog smrti ili tjelesne ozljede vozaèa,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vlasnik, suvlasnik i svaki drugi korisnik vozila u sluèaju štete na stvarima.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Obveza društva za osiguranje na naknadu štete po osnovi osiguranja od automobilske odgovornosti ne može po jednom štetnom dogaðaju biti veæa od iznosa što ga na prijedlog Direkcije za nadzor društava za osiguranje utvrdi Vlada Republike Hrvatske, ako ugovorom o osiguranju nije utvrðen veæi iznos.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Iznos iz stavka 1. ovoga èlanka posebno se utvrðuje za štetu na osobama, a posebno za štetu na stvarima.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ima više ošteæenih osoba, a ukupna naknada premašuje iznos iz stavka 1. ovoga èlanka, prava ošteæenih osoba prema društvu za osiguranje razmjerno se smanjuju.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koje je isplatilo jednoj ošteæenoj osobi iznos veæi od onog koji joj pripada s obzirom na razmjerno sniženje naknade, jer nije znalo niti je moglo znati da postoje i druge ošteæene osobe, ostaje u obvezi prema tim drugim osobama samo do visine iznosa iz stavka 1. ovoga èlanka.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Društvo za osiguranje obvezno je pravnoj osobi koja obavlja poslove zdravstvenoga, mirovinskog ili invalidskog osiguranja naknaditi stvarnu štetu u okviru odgovornosti svoga osiguranika i u granicama obveza preuzetih ugovorom o osiguranju.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Stvarnom štetom u smislu stavka 1. ovoga èlanka, smatraju se troškovi lijeèenja i drugi nužni troškovi uèinjeni u skladu s propisima o zdravstvenom osiguranju, kao i razmjerni iznos mirovine ošteæene osobe, odnosno èlanova njezine obitelji.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Razmjerni iznos mirovine odreðuje se prema preostalom vremenu mirovinskog staža i godina života ošteæene osobe potrebnih za stjecanje prava na starosnu mirovinu.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Ošteæena osoba ima pravo podnijeti odštetni zahtjev izravno društvu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ošteæena osoba istakne odštetni zahtjev neposredno prema društvu za osiguranje, društvo za osiguranje ne može u odgovoru na takav zahtjev isticati prigovore koji bi na temelju zakona ili uvjeta za osiguranje od automobilske odgovornosti moglo istaknuti prema osiguranoj osobi zbog nepridržavanja zakona ili uvjeta za osiguranje od automobilske odgovornosti.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koje nadoknadi štetu ošteæenoj osobi a nije bilo u obvezi isplate prema ovom Zakonu ili uvjetima za osiguranje od automobilske odgovornosti, ima pravo na naknadu od osobe koja je odgovorna za štetu i to za isplaæeni iznos štete, kamatu i troškove.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Osiguranjem od automobilske odgovornosti, u skladu s odredbama ovoga Zakona, obuhvaæene su i namjerno prouzroèene štete te štete što nastanu uporabom vozila kojim je upravljala osoba koja za to nije bila ovlaštena.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Neovlaštenim korisnikom motornog vozila, u smislu ovoga Zakona smatra se: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osoba koja upravlja motornim vozilom bez odgovarajuæe vozaèke isprave,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osoba koja se bez nadzora ovlaštenog vozaèa - instruktora uvježbava u upravljanju motornim vozilom u prometu na cesti,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3. osoba koja bez znanja i odobrenja vlasnika, odnosno korisnika motornog vozila upotrijebi to vozilo,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4. osoba koja na protupravan naèin doðe u posjed motornog vozila.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koje nadoknadi štetu iz stavka 1. ovoga èlanka ima pravo na naknadu od osobe koja je odgovorna za štetu, i to za isplaæeni iznos naknade štete, kamatu i troškove.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89.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Ako se za trajanja osiguranja promijeni vlasnik, odnosno korisnik motornog vozila, prava i obveze iz ugovora o osiguranju od automobilske odgovornosti prenose se na novog vlasnika, odnosno korisnika i traju do isteka tekuæeg razdoblja osiguranja.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90.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kod kojeg se vlasnik, odnosno korisnik vozila osigurao od automobilske odgovornosti dužno je štetu koja je uporabom vozila nanesena u zemljama sustava zelene karte osiguranja, a koja prelazi iznos štete iz èlanka 85. stavka 1. ovoga Zakona nadoknaditi treæoj osobi do visine odreðene propisima o obveznom osiguranju države u kojoj je šteta nastala.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91.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Ošteæena osoba kojoj je šteta nanesena uporabom vozila èiji se vlasnik, odnosno korisnik nije osigurao od automobilske odgovornosti podnosi odštetni zahtjev Hrvatskom uredu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Obradu i isplatu takvih šteta Hrvatski ured za osiguranje može povjeriti svome èlanu, koji je obvezan štetu obraditi i isplatiti na teret Garancijskog fonda. Ako Hrvatski ured za osiguranje ili njegov èlan ne isplati naknadu štete u roku od 60 dana od dana podnošenja odštetnog zahtjeva s potrebnom dokumentacijom, ošteæena osoba može podnijeti tužbu protiv Hrvatskog ureda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Zavodi za mirovinsko i invalidsko te zdravstveno osiguranje, potom društva za osiguranje koja se bave (obveznim i dobrovoljnim) zdravstvenim, mirovinskim ili sliènim osiguranjima i imovinskim osiguranjima, na temelju ovoga èlanka, nemaju pravo na naknadu štete.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Hrvatski ured za osiguranje ima pravo na naknadu iznosa od osobe koja je odgovorna za štetu, i to za isplaæeni iznos štete, kamate i troškove.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Odredbe ovoga èlanka primjenjuju se i u sluèaju prestanka društva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92.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Ošteæeni graðanin kome je šteta nanesena uporabom nepoznatog motornog vozila ima pravo na naknadu štete zbog smrti, tjelesne ozljede ili ošteæenja zdravlja do visine iznosa koji, na temelju èlanka 85. ovoga Zakona, utvrdi Vlada Republike Hrvatske za osobna vozila, a odštetni zahtjev podnosi Hrvatskom uredu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Obradu i isplatu takve štete Hrvatski ured za osiguranje može povjeriti svome èlanu, koji je obvezan štetu obraditi i isplatiti na teret Garancijskog fonda. Ako Hrvatski ured za osiguranje ili njegov èlan ne isplati naknadu štete u roku od 60 dana od dana podnošenja odštetnog zahtjeva s potrebnom dokumentacijom, ošteæena osoba može podnijeti tužbu protiv Hrvatskog ureda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bude pronaðeno vozilo èijom je uporabom nanesena šteta, Hrvatski ured za osiguranje ima pravo na naknadu od društva kod kojega je sklopio osiguranje od automobilske odgovornosti, i to za isplaæeni iznos štete, kamate i troškove.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Èlanak 93.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Štete isplaæene na temelju èlanka 81. stavka 3., èlanka 91., 92., 98. i 105. ovoga Zakona snose sva društva za osiguranje koja obavljaju poslove osiguranja iz èlanka 75. ovoga Zakona.</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94.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Osoba koja motornim vozilom inozemne registracije ulazi na teritorij Republike Hrvatske mora imati valjanu meðunarodnu ispravu o osiguranju od automobilske odgovornosti koja vrijedi za teritorij Republike Hrvatske ili neki drugi dokaz o postojanju takvog osiguranja, koja pokriva štete najmanje do iznosa iz èlanka 85. stavka 1.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Granièna policija dužna je kontrolirati je li udovoljeno uvjetima iz stavka 1. ovoga èlanka.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95.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Meðunarodnim ispravama i dokazima iz èlanka 94. stavka 1. ovoga Zakona smatraju se oni dokumenti èiju valjanost priznaje Hrvatski ured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Priznavanje valjanosti meðunarodnih isprava i dokaza Hrvatski ured za osiguranje priznaje unaprijed, obavješæivanjem Ministarstva unutarnjih poslova.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Priznavanje valjanosti meðunarodnih isprava i dokaza ukljuèuje i garantiranje Hrvatskog ureda za osiguranje za obveze utemeljene tim ispravama i dokazima, do iznosa iz èlanka 85. stavka 1. ovoga Zakona.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96.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Osobe koje nemaju valjanu meðunarodnu ispravu ili dokaz iz èlanka 94. stavka 1. ovoga Zakona moraju na granici sklopiti s domaæim društvom za osiguranje ugovor o osiguranju od automobilske odgovornosti koji vrijedi na teritoriju Republike Hrvatske.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provedbu osiguranja iz stavka 1. ovoga èlanka nadležan je Hrvatski ured za osiguranje, koji odreðuje jednog èlana ili više svojih èlanova da na graniènim prijelazima sklapaju osiguranja u korist Garancijskog fonda. Za sklopljena osiguranja èlan ima pravo na naknadu troškova.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97.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Ošteæena osoba kojoj je šteta nanesena uporabom vozila s inozemnom registracijom za koje vozilo postoji valjana meðunarodna isprava ili dokaz o postojanju osiguranja od automobilske odgovornosti iz èlanka 94. stavka 1. ovoga Zakona podnosi odštetni zahtjev Hrvatskom uredu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Obradu i isplatu ovakvih šteta Hrvatski ured za osiguranje može povjeriti svojim èlanovima ili specijaliziranim organizacijama za obradu navedenih šteta, koji su dužni odštetni zahtjev obraditi i likvidirati sukladno s meðunarodnim sporazumima o osiguranju motornih vozila u roku od 60 dana.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Ako Hrvatski ured za osiguranje ili osoba iz stavka 2. ovoga èlanka ne isplati naknadu štete u roku od 60 dana od dana podnošenja odštetnog zahtjeva s potrebnom dokumentacijom, ošteæena osoba može podnijeti tužbu protiv Hrvatskog ureda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98.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Ošteæena osoba kojoj je šteta nanesena uporabom vozila inozemne registracije koje je osigurano kod društva za osiguranje iz èlanka 96. ovoga Zakona odštetni zahtjev podnosi Hrvatskom uredu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99.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naknadu štete koja je nanesena uporabom vozila inozemne registracije koje nema valjanu meðunarodnu ispravu ili dokaz o osiguranju od automobilske odgovornosti važe odredbe iz èlanka 91. ovoga Zakona.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100.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Vlasnik, odnosno vozaè motornog vozila mora na zahtjev ovlaštene osobe Ministarstva unutarnjih poslova dati na uvid važeæu policu osiguranja od automobilske odgovornosti kao i Europsko izvješæe o nezgodi.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101.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Društvo za osiguranje dužno je uz policu osiguranja od automobilske odgovornosti izdati Europsko izvješæe o nezgodi.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Sudionici prometne nezgode moraju popuniti i potpisati te meðusobno razmijeniti Europsko izvješæe o nezgodi. Uredno ispunjeno Europsko izvješæe o nezgodi može se koristiti kao odštetni zahtjev ili prijava štete po osnovi osiguranja od automobilske odgovornosti.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Tijela unutarnjih poslova kao i pravosudna i druga tijela koja vode postupak o prometnim nezgodama dužna su na zahtjev društva za osiguranje pružiti podatke o prometnoj nezgodi.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b/>
          <w:bCs/>
          <w:i/>
          <w:iCs/>
          <w:sz w:val="24"/>
          <w:szCs w:val="24"/>
        </w:rPr>
        <w:t>3. Osiguranje vlasnika, odnosno korisnika zrakoplova od odgovornosti za štete nanesene treæim osobama</w:t>
      </w:r>
      <w:r w:rsidRPr="001E27B1">
        <w:rPr>
          <w:rFonts w:ascii="Times New Roman" w:eastAsia="Times New Roman" w:hAnsi="Times New Roman" w:cs="Times New Roman"/>
          <w:sz w:val="24"/>
          <w:szCs w:val="24"/>
        </w:rPr>
        <w:t xml:space="preser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102.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Vlasnik, odnosno korisnik zrakoplova dužan je osigurati se od odgovornosti za štete koje zrakoplov može nanijeti treæim osobama.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Osobe koje se prevoze zrakoplovom ne smatraju se treæim osobama u smislu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inozemni zrakoplov koji ulazi u zraèni prostor države mora postojati osiguranje od odgovornosti za štete iz stavka 1. ovoga èlanka, ako nije pruženo drugo osiguranje za naknadu štete ili ako meðunarodnim ugovorom nije drukèije odreðeno.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103.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Obveza društva za osiguranje za naknadu štete, prema ovomu èlanku, ogranièena je iznosom koji utvrdi Vlada Republike Hrvatske na prijedlog Direkcije za nadzor društava za osiguranje ako ugovorom o osiguranju nije predviðen veæi iznos.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Obveza društva za osiguranje na naknadu štete po osnovi èlanka 102. ovoga Zakona ogranièena je iznosom iz stavka 1. ovoga èlanka, ako ugovorom o osiguranju nije predviðen veæi iznos.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šteta nastane uporabom nepoznatog, neosiguranog ili inozemnog zrakoplova, primjenjuju se odredbe ovoga Zakona što se odnose na naknadu štete koju je prouzroèilo nepoznato, neosigurano ili inozemno motorno vozilo.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b/>
          <w:bCs/>
          <w:i/>
          <w:iCs/>
          <w:sz w:val="24"/>
          <w:szCs w:val="24"/>
        </w:rPr>
        <w:t>4. Osiguranje vlasnika, odnosno korisnika brodice na motorni pogon od odgovornosti za štete nanesene treæim osobama</w:t>
      </w:r>
      <w:r w:rsidRPr="001E27B1">
        <w:rPr>
          <w:rFonts w:ascii="Times New Roman" w:eastAsia="Times New Roman" w:hAnsi="Times New Roman" w:cs="Times New Roman"/>
          <w:sz w:val="24"/>
          <w:szCs w:val="24"/>
        </w:rPr>
        <w:t xml:space="preserv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104.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Vlasnik, odnosno korisnik brodice na motorni pogon registrirane za šport i razonodu, upisanoj u oèevidnik brodica dužan je osigurati se od odgovornosti za štete koju brodica na motorni pogon može nanijeti treæim osobama zbog tjelesne ozljede, ošteæenja zdravlja ili smrti.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Osobe koje se prevoze brodicom na motorni pogon iz stavka 1. ovoga èlanka ne smatraju se treæim osobama u smislu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 brodicu na motorni pogon upisanu u strani upisnik brodica koja ulazi u obalno more Republike Hrvatske ili unutarnje plovne putove mora postojati osiguranje od odgovornosti za štete iz stavka 1. ovoga èlanka, ako nije pruženo drugo odgovarajuæe osiguranje za naknadu štete ili ako meðunarodnim ugovorom nije drukèije odreðeno.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Od dužnosti sklapanja ugovora o osiguranju od odgovornosti kod registracije, odnosno produženja registracije brodice na motorni pogon, osloboðeni su vlasnici brodica upisanih u oèevidnik brodica na motorni pogon èija snaga motora ne prelazi 15 kW.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Obveza društva za osiguranje za naknadu šteta po osnovi ovoga èlanka ogranièena je iznosom koji utvrðuje Vlada Republike Hrvatske na prijedlog Direkcije za nadzor društava za osiguranje, ako ugovorom o osiguranju nije predviðen veæi iznos.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Odredbe ovoga Zakona koje se odnose na osiguranje vlasnika, odnosno korisnika od odgovornosti za štete treæim osobama, ako je štetu prouzroèilo nepoznato, neosigurano ili strano motorno vozilo odgovarajuæe se primjenjuju i na odgovornost za naknadu šteta prouzroèenih uporabom nepoznate, neosigurane ili strane brodice na motorni pogon.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VII. HRVATSKI URED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Èlanak 105.</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Pored poslova iz èlanka 9. i 76. ovoga Zakona, Hrvatski ured za osiguranje obavlja i poslove obrade, isplate, obraèuna i meðusobnog izravnanja štete iz èlanka 81. stavka 3. te èlanka 91., 92., 95., 98., 103. i 104.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Radi obavljanja poslova iz stavka 1. ovoga èlanka na razini Ureda osniva se Garancijski fond.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Sredstva Garancijskog fonda služe za plaæanje: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šteta nastalih u inozemstvu od osiguranih i neosiguranih vozila s hrvatskom registracijskom oznakom u skladu s meðunarodnim sporazumima,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šteta nastalih na teritoriju Republike Hrvatske od neosiguranih i nepoznatih motornih vozila, brodica na motorni pogon i zrakoplova te šteta koje ošteæene osobe nisu mogle naplatiti zbog prestanka postojanja društva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osigurane svote zbog nesretnog sluèaja ako vlasnik, odnosno korisnik vozila koje služi za prijevoz putnika nije sklopio ugovor o osiguranju putnika iz èlanka 78. ovoga Zakona ili osigurana svota nije isplaæena zbog prestanka rada društva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šteta nastalih na teritoriju Republike Hrvatske od motornih vozila s inozemnom registracijskom oznakom iz èlanka 95., 98. i 99.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 naknade troškova obrade šteta iz èlanka 81. stavka 3., èlanka 91., 92. i 98.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Iz sredstava Garancijskog fonda ne naknaðuju se štete koje nastanu od motornih vozila sa stranom registracijskom oznakom što prometuju na teritoriju Republike Hrvatske, na temelju posebnih sporazuma kojih je potpisnik Republika Hrvatska, ako nemaju meðunarodne isprave ili dokaz o osiguranju od automobilske odgovornosti iz èlanka 94. stavka 1.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Ured obavlja i druge poslove od opæeg i od zajednièkog interesa za djelatnost osiguranja.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106.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Hrvatski ured za osiguranje je pravna osoba i stjeèe svojstvo pravne osobe upisom u sudski registar.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Èlanstvo je u Hrvatskom uredu za osiguranje dobrovoljno. Èlanstvo u Hrvatskom uredu za osiguranje obvezno je za ona društva koja se bave obveznim osiguranjima iz èlanka 75. ovoga Zakona.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107.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Sredstva u Garancijski fond radi plaæanja naknade šteta iz èlanka 105. ovoga Zakona obvezno izdvajaju èlanovi koji obavljaju poslove obveznih osiguranja iz èlanka 75. ovoga Zakona razmjerno premiji ostvarenoj u odreðenoj vrsti osiguranja u prethodnoj godini.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Èlanovi Hrvatskog ureda za osiguranje obvezni su sredstva doznaèiti Garancijskom fondu u roku od 15 dana od primitka njegove obavijesti.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Èlanovi Hrvatskog ureda za osiguranje registrirani za obavljanje poslova obveznih osiguranja iz èlanka 75. ovoga Zakona dužni su u Garancijski fond položiti i neopozivu garanciju banke èija visina se odreðuje razmjerno premiji ostvarenoj u odreðenoj vrsti osiguranja u prethodnoj godini, s time da najmanji iznos garancije iznosi 4.000.000,00 kuna, a najveæi 10.000.000,00 kuna.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Èlanovi Hrvatskog ureda za osiguranje dužni su garanciju iz stavka 3. ovoga èlanka položiti svake godine i to u roku od 15 dana od dana primitka njegove obavijesti.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 sluèaju prestanka rada društva koje se bavi obveznim osiguranjem naknada štete ošteæenim osobama isplaæuje se, prije svega, iz sredstava osiguranih na temelju garancije koje je u Garancijski fond položilo društvo koje prestaje s radom.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Sredstva za obavljanje djelatnosti Hrvatskog ureda za osiguranje osiguravaju svi njegovi èlanovi.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Statutom Hrvatskog ureda za osiguranje naroèito se utvrðuje njegov ustroj, djelatnost i financiranje te naèin i visina uplate sredstava radi isplate, obraèuna i meðusobnog izravnavanja šteta iz èlanka 105.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Ako èlan Ureda ne podmiruje financijske obveze utvrðene statutom, Direkcija za nadzor društava za osiguranje, na prijedlog Hrvatskog ureda za osiguranje, može društvu za osiguranje oduzeti dozvolu za obavljanje poslova osiguranja.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VIII. KAZNENE ODREDBE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108.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Novèanom kaznom od 20.000,00 do 200.000,00 kuna kaznit æe se za prekršaj društvo za osiguranje: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ako ulaže sredstva osiguranja suprotno namjenama i bez instrumenata jamstva povrata sredstava, kao i suprotno razmjerima iz èlanka 55.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ako sredstva osiguranja života ne vodi na posebnom raèunu i ako ih koristi za prisilno izvršenje za pokrivanje obveza iz drugih vrsta osiguranja, odnosno reosiguranja ili drugih obveza društva za osiguranje (èlanak 37.),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3. ako tijekom iduæe poslovne godine ne namiri nepokriveni gubitak iz protekle godine i ne nadoknadi sredstva jamstvenog kapitala, (èlanak 48.),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4. ako posebno ne utvrdi dobit, odnosno gubitak za osiguranje života i ne iskaže rezultat po poslovima ostalih osiguranja i poslovima reosiguranja (èlanak 49.),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5. ako ne oblikuje i trajno ne drži vlastita sredstva najmanje u visini propisanoj u èlanku 12. i èlanku 52.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6. ako u sluèaju smanjenja jamstvenog kapitala do 25% od iznosa iz èlanka 54. ovoga Zakona ne donese program mjera za usklaðivanje poslovanja radi osiguranja propisanog iznosa jamstvenog kapitala u roku od 6 mjeseci ili u sluèaju smanjenja jamstvenog kapitala za više od 25% ne donese takav program u roku od 12 mjeseci ili u roku od iduæa 3 mjeseca ne uskladi opseg premijskog prihoda, odnosno visine premije samopridržaja (èlanak 54.),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7. ako ne primjenjuje zajednièke uvjete i premijski sustav iz èlanka 76.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8. ako ne dostavlja statistièke i druge podatke po vrstama i grupama osiguranja na naèin koji je odredila Direkcija za nadzor društava za osiguranje (èlanak 63.),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9. ako ne plati pristojbu Direkciji za nadzor društava za osiguranje (èlanak 56.) i Hrvatskom uredu za osiguranje (èlanak 107.),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10. ako posreduje, osigurava ili reosigurava imovinu i osobe suprotno odredbama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Novèanom kaznom od 1.000,00 do 12.000,00 kuna kaznit æe se za prekršaj iz stavka 1. ovoga èlanka i odgovorna osoba u društvu za osiguranje.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109.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Novèanom kaznom od 200,00 do 4.000,00 kuna kaznit æe se odgovorna osoba: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1. ako ne sklopi ugovor o obveznom osiguranju s društvom za osiguranje prije nego što se prijevozno sredstvo stavi u promet (èlanak 78. i 82.),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2. ako ne sklopi ugovor o obveznom osiguranju od odgovornosti za štete prouzroèene uporabom zrakoplova (èlanak 102.) i brodice na motorni pogon (èlanak 104.),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3. ako ne pokaže nadležnom tijelu unutarnjih poslova policu osiguranja i Europsko izvješæe o nezgodi (èlanak 96.).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110.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Novèanom kaznom od 20.000,00 do 200.000,00 kuna za prekršaj kazniti æe se pravna ili fizièka osoba koja zakljuèi ugovor o osiguranju suprotno odredbi èlanka 6. ovoga Zakona.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Novèanom kaznom od 5.000,00 do 20.000,00 kuna za prekršaj iz stavka 1. ovoga èlanka kaznit æe se i odgovorna osoba u pravnoj osobi.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IX. PRIJELAZNE I ZAVRŠNE ODREDBE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111.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Društva za osiguranje dužna su uskladiti svoje poslovanje s odredbama Zakona o osiguranju ("Narodne novine", br. 9/94.) u roku od 12 mjeseci od njegova stupanja na snagu.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112.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U roku od tri mjeseca od dana stupanja na snagu Zakona o osiguranju ("Narodne novine", br. 9/94.) Direkcija za nadzor društava za osiguranje poèet æe obavljati poslove utvrðene tim Zakonom.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Do poèetka rada Direkcije za nadzor društava za osiguranje odobrenja za obavljanje poslova osiguranja društava za osiguranje i kontrolu njihova poslovanja obavljat æe sukladno odredbama ovoga Zakona Ministarstvo financija.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lastRenderedPageBreak/>
        <w:t xml:space="preserve">Èlanak 113.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Društva za osiguranje, odnosno društva za reosiguranje koja su osnovana do dana stupanja na snagu Zakona o izmjenama i dopunama Zakona o osiguranju ("Narodne novine", br. 20/97.) obvezna su u roku od dvije godine od dana njegova stupanja na snagu uskladiti s njime akte i poslovanje te strukturu i visinu temeljnog kapitala, vlasnièke udjele u temeljnom kapitalu i iznos jamstvenog kapitala iz èlanka 51., koji ne može biti manji od iznosa utvrðenog u èlanku 53. ovoga Zakona.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114.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Zahtjevi koji su podneseni za izdavanje odobrenja za rad društva, a nisu riješeni do dana stupanja na snagu Zakona o izmjenama i dopunama Zakona o osiguranju ("Narodne novine", br. 20/97.), rješavat æe se prema njegovim odredbama.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115.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Na iznose naknade šteta (glavnice) odreðene ovršnim ispravama (sudske presude i sudske nagodbe) i izvansudskim nagodbama iz osiguranja, ne obraèunavaju se kamate osobama koje su napustile teritorij Republike Hrvatske nakon 17. kolovoza 1990., odnosno otišle ili ostale živjeti na privremeno okupiranim podruèjima Republike Hrvatske.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Iznosi naknade šteta (glavnice) iz stavka 1. ovoga èlanka mogu se isplatiti osobno ili na temelju punomoæi ovjerovljene pred nadležnim tijelima Republike Hrvatske. </w:t>
      </w:r>
    </w:p>
    <w:p w:rsidR="001E27B1" w:rsidRPr="001E27B1" w:rsidRDefault="001E27B1" w:rsidP="001E27B1">
      <w:pPr>
        <w:spacing w:before="100" w:beforeAutospacing="1" w:after="100" w:afterAutospacing="1" w:line="240" w:lineRule="auto"/>
        <w:jc w:val="center"/>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Èlanak 116. </w:t>
      </w:r>
    </w:p>
    <w:p w:rsidR="001E27B1" w:rsidRPr="001E27B1" w:rsidRDefault="001E27B1" w:rsidP="001E27B1">
      <w:pPr>
        <w:spacing w:before="100" w:beforeAutospacing="1" w:after="100" w:afterAutospacing="1" w:line="240" w:lineRule="auto"/>
        <w:rPr>
          <w:rFonts w:ascii="Times New Roman" w:eastAsia="Times New Roman" w:hAnsi="Times New Roman" w:cs="Times New Roman"/>
          <w:sz w:val="24"/>
          <w:szCs w:val="24"/>
        </w:rPr>
      </w:pPr>
      <w:r w:rsidRPr="001E27B1">
        <w:rPr>
          <w:rFonts w:ascii="Times New Roman" w:eastAsia="Times New Roman" w:hAnsi="Times New Roman" w:cs="Times New Roman"/>
          <w:sz w:val="24"/>
          <w:szCs w:val="24"/>
        </w:rPr>
        <w:t xml:space="preserve">Stupanjem na snagu Zakona o osiguranju ("Narodne novine", br. 9/94.) prestaje važiti Zakon o osiguranju imovine i osoba ("Narodne novine", br. 53/77.), Zakon o osnovama sistema osiguranja imovine i osoba ("Narodne novine", br. 53/91.) i Odluka o visini minimalnog iznosa poèetnoga fonda sigurnosti i ukupnog uloga u trenutku osnivanja dionièkoga društva za osiguranje ("Narodne novine", br. 17/93.). </w:t>
      </w:r>
    </w:p>
    <w:p w:rsidR="003147F0" w:rsidRDefault="003147F0"/>
    <w:sectPr w:rsidR="003147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8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1E27B1"/>
    <w:rsid w:val="001E27B1"/>
    <w:rsid w:val="003147F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27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2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7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27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2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1978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10745</Words>
  <Characters>61250</Characters>
  <Application>Microsoft Office Word</Application>
  <DocSecurity>0</DocSecurity>
  <Lines>510</Lines>
  <Paragraphs>143</Paragraphs>
  <ScaleCrop>false</ScaleCrop>
  <Company>Trodon d.o.o.</Company>
  <LinksUpToDate>false</LinksUpToDate>
  <CharactersWithSpaces>71852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Trodon</dc:creator>
  <cp:keywords/>
  <dc:description/>
  <cp:lastModifiedBy>Trodon</cp:lastModifiedBy>
  <cp:revision>3</cp:revision>
  <dcterms:created xsi:type="dcterms:W3CDTF">2010-05-26T07:30:00Z</dcterms:created>
  <dcterms:modified xsi:type="dcterms:W3CDTF">2010-05-26T07:30:00Z</dcterms:modified>
</cp:coreProperties>
</file>